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5E" w:rsidRDefault="00CE065E" w:rsidP="00CE06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b/>
          <w:color w:val="202124"/>
          <w:sz w:val="28"/>
          <w:szCs w:val="28"/>
          <w:lang w:val="kk-KZ"/>
        </w:rPr>
      </w:pPr>
      <w:r w:rsidRPr="00CE065E">
        <w:rPr>
          <w:rFonts w:ascii="inherit" w:hAnsi="inherit" w:cs="Courier New"/>
          <w:b/>
          <w:color w:val="202124"/>
          <w:sz w:val="28"/>
          <w:szCs w:val="28"/>
          <w:lang w:val="kk-KZ"/>
        </w:rPr>
        <w:t>БӨЖ ұсыну жоспары мен кестесі</w:t>
      </w:r>
    </w:p>
    <w:p w:rsidR="00CE065E" w:rsidRPr="00CE065E" w:rsidRDefault="00CE065E" w:rsidP="00CE06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b/>
          <w:color w:val="202124"/>
          <w:sz w:val="28"/>
          <w:szCs w:val="28"/>
        </w:rPr>
      </w:pPr>
    </w:p>
    <w:tbl>
      <w:tblPr>
        <w:tblW w:w="1006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2977"/>
        <w:gridCol w:w="2126"/>
        <w:gridCol w:w="1276"/>
      </w:tblGrid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 w:rsidP="00CE065E">
            <w:pPr>
              <w:pStyle w:val="TableParagraph"/>
              <w:ind w:left="10"/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426" w:right="107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right="28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БӨЖ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226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</w:rPr>
              <w:t>Тапсыру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</w:rPr>
              <w:t>формасы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 w:rsidP="00CE065E">
            <w:pPr>
              <w:pStyle w:val="TableParagraph"/>
              <w:spacing w:before="1"/>
              <w:ind w:left="140" w:right="126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  <w:t>Тапсыру мерзімі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Pr="00CE065E" w:rsidRDefault="00CE065E" w:rsidP="008E17CC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>
            <w:pPr>
              <w:pStyle w:val="TableParagraph"/>
              <w:spacing w:before="2"/>
              <w:ind w:left="108"/>
              <w:rPr>
                <w:color w:val="000000"/>
              </w:rPr>
            </w:pPr>
            <w:r w:rsidRPr="00CE065E">
              <w:rPr>
                <w:rStyle w:val="y2iqfc"/>
                <w:rFonts w:ascii="inherit" w:hAnsi="inherit"/>
                <w:color w:val="202124"/>
                <w:lang w:val="kk-KZ"/>
              </w:rPr>
              <w:t>Қағаз бен папирустың жасалу тарихы.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>
            <w:pPr>
              <w:pStyle w:val="TableParagraph"/>
              <w:ind w:left="141" w:right="314"/>
              <w:rPr>
                <w:color w:val="000000"/>
              </w:rPr>
            </w:pPr>
            <w:r w:rsidRPr="00CE065E">
              <w:rPr>
                <w:rStyle w:val="y2iqfc"/>
                <w:rFonts w:ascii="inherit" w:hAnsi="inherit"/>
                <w:color w:val="202124"/>
                <w:lang w:val="kk-KZ"/>
              </w:rPr>
              <w:t>Аналогтар мен эскиздер жинағы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>
            <w:pPr>
              <w:pStyle w:val="TableParagraph"/>
              <w:ind w:left="106" w:right="559"/>
              <w:rPr>
                <w:rFonts w:eastAsia="Calibri"/>
                <w:color w:val="000000"/>
              </w:rPr>
            </w:pPr>
            <w:r w:rsidRPr="00CE065E">
              <w:rPr>
                <w:rStyle w:val="y2iqfc"/>
                <w:rFonts w:ascii="inherit" w:hAnsi="inherit"/>
                <w:color w:val="202124"/>
                <w:lang w:val="kk-KZ"/>
              </w:rPr>
              <w:t>жұмыстарды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 w:rsidP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608BB" w:rsidRDefault="004608BB">
            <w:pPr>
              <w:pStyle w:val="TableParagraph"/>
              <w:ind w:left="108"/>
              <w:rPr>
                <w:color w:val="000000"/>
                <w:sz w:val="24"/>
                <w:szCs w:val="24"/>
                <w:lang w:val="kk-KZ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Қағаз және картон өндірісінің ерекшеліктері. Қағаз және картон түрлерінің ерекшеліктері және олардың классификациясы.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BB" w:rsidRPr="004608BB" w:rsidRDefault="004608BB" w:rsidP="004608BB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  <w:lang w:val="kk-KZ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Қағаз және картон түрлері мен сорттары бойынша фотоматериал жинаңыз. Терминдерге глоссарий жасаңыз.</w:t>
            </w:r>
          </w:p>
          <w:p w:rsidR="004608BB" w:rsidRPr="004608BB" w:rsidRDefault="004608BB" w:rsidP="004608BB">
            <w:pPr>
              <w:pStyle w:val="HTML"/>
              <w:shd w:val="clear" w:color="auto" w:fill="F8F9FA"/>
              <w:rPr>
                <w:sz w:val="24"/>
                <w:szCs w:val="24"/>
                <w:lang w:val="kk-KZ"/>
              </w:rPr>
            </w:pPr>
          </w:p>
          <w:p w:rsidR="00CE065E" w:rsidRDefault="00CE065E" w:rsidP="004608BB">
            <w:pPr>
              <w:pStyle w:val="TableParagraph"/>
              <w:ind w:left="14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 w:right="559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608BB" w:rsidRDefault="004608BB" w:rsidP="004608BB">
            <w:pPr>
              <w:pStyle w:val="HTML"/>
              <w:shd w:val="clear" w:color="auto" w:fill="F8F9FA"/>
              <w:rPr>
                <w:sz w:val="24"/>
                <w:szCs w:val="24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Мақсаты мен көркемдік міндетіне байланысты қағаздың қажетті сорттары мен салмағын таңдау. Баспаға арналған қағаз түрлері.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BB" w:rsidRPr="004608BB" w:rsidRDefault="004608BB" w:rsidP="004608B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Баспа материалдары бойынша конспект жасаңыз.</w:t>
            </w:r>
          </w:p>
          <w:p w:rsidR="00CE065E" w:rsidRDefault="00CE065E">
            <w:pPr>
              <w:pStyle w:val="TableParagraph"/>
              <w:ind w:left="105" w:right="278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608BB" w:rsidRDefault="004608BB">
            <w:pPr>
              <w:pStyle w:val="TableParagraph"/>
              <w:ind w:left="108"/>
              <w:rPr>
                <w:color w:val="000000"/>
                <w:sz w:val="24"/>
                <w:szCs w:val="24"/>
                <w:lang w:val="kk-KZ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Қаптаманың мақсаты. Қағаз бен картон қаптамасының түрлері. Картон қаптамасының дизайны жобасын жасау үшін қағаз бен картонның қажетті маркасын таңдау әдістері.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BB" w:rsidRPr="004608BB" w:rsidRDefault="004608BB" w:rsidP="004608B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  <w:lang w:val="kk-KZ"/>
              </w:rPr>
            </w:pPr>
            <w:r w:rsidRPr="004608BB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Мақсатына сәйкес әртүрлі қаптамалардың эскиздері.</w:t>
            </w:r>
          </w:p>
          <w:p w:rsidR="004608BB" w:rsidRPr="004608BB" w:rsidRDefault="004608BB" w:rsidP="004608BB">
            <w:pPr>
              <w:pStyle w:val="HTML"/>
              <w:shd w:val="clear" w:color="auto" w:fill="F8F9FA"/>
              <w:rPr>
                <w:sz w:val="24"/>
                <w:szCs w:val="24"/>
                <w:lang w:val="kk-KZ"/>
              </w:rPr>
            </w:pPr>
          </w:p>
          <w:p w:rsidR="00CE065E" w:rsidRPr="004608BB" w:rsidRDefault="00CE065E">
            <w:pPr>
              <w:pStyle w:val="TableParagraph"/>
              <w:ind w:left="105" w:right="278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5A452A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Түстердің тарихы. Табиғи және жасанды бояғыштар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2A" w:rsidRPr="005A452A" w:rsidRDefault="005A452A" w:rsidP="005A452A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Бояулардың шығу тарихы туралы конспект жазыңыз.</w:t>
            </w:r>
          </w:p>
          <w:p w:rsidR="00CE065E" w:rsidRDefault="00CE065E" w:rsidP="005A452A">
            <w:pPr>
              <w:pStyle w:val="TableParagraph"/>
              <w:ind w:righ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 w:right="559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Құрғақ графикалық материалдар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Түрлі әдістерді қолдана отырып, эскиздер жасаңыз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6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color w:val="202124"/>
                <w:sz w:val="24"/>
                <w:szCs w:val="24"/>
                <w:lang w:val="kk-KZ"/>
              </w:rPr>
              <w:t>Баспа бояуларының түрлері және олардың ерекшеліктері.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Қағаздың классификациясы және бояу композициялары туралы презентация жасаңыз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8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7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HTML"/>
              <w:shd w:val="clear" w:color="auto" w:fill="F8F9FA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Баспаның түрлері мен әдістері.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Баспа баспасы, интаглио басу, тегіс баспа. Баспа өнімдерінің аналогтарын жинаңыз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 w:right="559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8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TableParagraph"/>
              <w:spacing w:before="2"/>
              <w:ind w:left="108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color w:val="202124"/>
                <w:sz w:val="24"/>
                <w:szCs w:val="24"/>
                <w:lang w:val="kk-KZ"/>
              </w:rPr>
              <w:t>Экранды басып шығару, жібек экранды басып шығару, ризография, төсеніш басып шығару.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2A" w:rsidRPr="005A452A" w:rsidRDefault="005A452A" w:rsidP="005A452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Бұл басып шығару әдістерін қолдану аймақтары. Баспа түрлері бойынша презентация жасаңыз. POS материалдары (волблер, дисплей, сөре сөйлесушісі)</w:t>
            </w:r>
          </w:p>
          <w:p w:rsidR="00CE065E" w:rsidRPr="005A452A" w:rsidRDefault="00CE065E" w:rsidP="005A452A">
            <w:pPr>
              <w:pStyle w:val="TableParagraph"/>
              <w:tabs>
                <w:tab w:val="left" w:pos="1783"/>
              </w:tabs>
              <w:ind w:left="105" w:right="98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 w:right="559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6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9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TableParagraph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Макет жасауға қойылатын негізгі талаптар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5A452A" w:rsidRDefault="005A452A" w:rsidP="005A452A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 w:rsidRPr="005A452A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Макет жасауға қойылатын талаптардың қысқаша мазмұнын жазыңыз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color w:val="202124"/>
                <w:sz w:val="24"/>
                <w:szCs w:val="24"/>
                <w:lang w:val="kk-KZ"/>
              </w:rPr>
              <w:t>Басуға дейінгі технологиялар. Цифрландыру. Скринингтік. Түс дәлелдері.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CD" w:rsidRPr="00477BCD" w:rsidRDefault="00477BCD" w:rsidP="00477BC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477B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Баспаға қолданылатын материалдардың қасиеттеріне кесте құрастыру</w:t>
            </w:r>
          </w:p>
          <w:p w:rsidR="00CE065E" w:rsidRPr="00477BCD" w:rsidRDefault="00CE065E" w:rsidP="00477BCD">
            <w:pPr>
              <w:pStyle w:val="TableParagraph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11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Түс үлгісі - CMYK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Суретті сақтау пішімде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-</w:t>
            </w: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рінің салыстырмалы талда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-</w:t>
            </w: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уын құрастырыңыз.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477BCD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Сақтау пішімдері: ai, eps, tiff, cdr, psd, pdf.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tabs>
                <w:tab w:val="left" w:pos="1931"/>
                <w:tab w:val="left" w:pos="1997"/>
              </w:tabs>
              <w:ind w:left="105" w:right="94"/>
              <w:jc w:val="center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Түс үлгілері туралы қысқаша мазмұндама жазу.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  <w:lang w:val="kk-KZ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13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Default="00CE065E" w:rsidP="008E17CC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Макеттерді жасау кезінде құжаттардағы мәтін және қаріптер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TableParagraph"/>
              <w:tabs>
                <w:tab w:val="left" w:pos="1931"/>
                <w:tab w:val="left" w:pos="1997"/>
              </w:tabs>
              <w:ind w:left="105" w:right="94"/>
              <w:jc w:val="center"/>
              <w:rPr>
                <w:color w:val="000000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Жоба үшін қаріптерді таңдаңыз.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477BCD" w:rsidRDefault="00477BCD" w:rsidP="00477BCD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 w:rsidRPr="00477BCD">
              <w:rPr>
                <w:rStyle w:val="y2iqfc"/>
                <w:rFonts w:ascii="inherit" w:hAnsi="inherit"/>
                <w:color w:val="202124"/>
                <w:sz w:val="24"/>
                <w:szCs w:val="24"/>
                <w:lang w:val="kk-KZ"/>
              </w:rPr>
              <w:t>жұмыстарын практикалық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14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  <w:tr w:rsidR="00CE065E" w:rsidTr="00CE065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5E" w:rsidRPr="00CE065E" w:rsidRDefault="00CE065E" w:rsidP="00CE065E">
            <w:pPr>
              <w:pStyle w:val="TableParagraph"/>
              <w:numPr>
                <w:ilvl w:val="0"/>
                <w:numId w:val="1"/>
              </w:numPr>
              <w:ind w:right="13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 w:rsidP="00CE065E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CE065E">
              <w:rPr>
                <w:rStyle w:val="y2iqfc"/>
                <w:color w:val="202124"/>
                <w:sz w:val="24"/>
                <w:szCs w:val="24"/>
                <w:lang w:val="kk-KZ"/>
              </w:rPr>
              <w:t>Бастапқы орналасуды дайындау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 w:rsidP="00CE065E">
            <w:pPr>
              <w:pStyle w:val="TableParagraph"/>
              <w:tabs>
                <w:tab w:val="left" w:pos="1931"/>
                <w:tab w:val="left" w:pos="1997"/>
              </w:tabs>
              <w:ind w:left="105" w:right="94"/>
              <w:rPr>
                <w:color w:val="000000"/>
                <w:sz w:val="24"/>
                <w:szCs w:val="24"/>
              </w:rPr>
            </w:pPr>
            <w:r w:rsidRPr="00CE065E">
              <w:rPr>
                <w:rStyle w:val="y2iqfc"/>
                <w:color w:val="202124"/>
                <w:sz w:val="24"/>
                <w:szCs w:val="24"/>
                <w:lang w:val="kk-KZ"/>
              </w:rPr>
              <w:t>Түпнұсқа орналасуды басып шығарыңыз.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Pr="00CE065E" w:rsidRDefault="00CE065E" w:rsidP="00CE065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E06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мұғалімге алдын ала эскиздерді көрсету</w:t>
            </w:r>
          </w:p>
          <w:p w:rsidR="00CE065E" w:rsidRPr="00CE065E" w:rsidRDefault="00CE065E" w:rsidP="00CE065E">
            <w:pPr>
              <w:pStyle w:val="TableParagraph"/>
              <w:ind w:left="106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5E" w:rsidRDefault="00CE065E">
            <w:pPr>
              <w:pStyle w:val="TableParagraph"/>
              <w:ind w:left="137" w:right="12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15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апта</w:t>
            </w:r>
          </w:p>
        </w:tc>
      </w:tr>
    </w:tbl>
    <w:p w:rsidR="004608BB" w:rsidRPr="004608BB" w:rsidRDefault="004608BB" w:rsidP="004608BB">
      <w:pPr>
        <w:pStyle w:val="HTML"/>
        <w:shd w:val="clear" w:color="auto" w:fill="F8F9FA"/>
        <w:rPr>
          <w:sz w:val="24"/>
          <w:szCs w:val="24"/>
          <w:lang w:val="kk-KZ"/>
        </w:rPr>
      </w:pPr>
      <w:bookmarkStart w:id="0" w:name="_GoBack"/>
      <w:bookmarkEnd w:id="0"/>
    </w:p>
    <w:sectPr w:rsidR="004608BB" w:rsidRPr="0046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007F"/>
    <w:multiLevelType w:val="hybridMultilevel"/>
    <w:tmpl w:val="50C4C2C8"/>
    <w:lvl w:ilvl="0" w:tplc="1C206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4B"/>
    <w:rsid w:val="004608BB"/>
    <w:rsid w:val="00477BCD"/>
    <w:rsid w:val="005A452A"/>
    <w:rsid w:val="007A6025"/>
    <w:rsid w:val="00884B4B"/>
    <w:rsid w:val="00C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630B"/>
  <w15:chartTrackingRefBased/>
  <w15:docId w15:val="{16C11BB8-25F4-4751-9A05-AD94C7A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065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CE0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06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E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2024-01-15T20:03:00Z</dcterms:created>
  <dcterms:modified xsi:type="dcterms:W3CDTF">2024-01-15T20:41:00Z</dcterms:modified>
</cp:coreProperties>
</file>